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幸福99添益30天持有期8期理财C款（安盈款）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TYGC30D2508C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1.007633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1.007212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1.005321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1.005204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1.002819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1.001314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1.001299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Z7002225000425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添益30天持有期8期C款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TYGC30D2508C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1.000038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